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C6" w:rsidRPr="003B47A2" w:rsidRDefault="005707C6" w:rsidP="005707C6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438A"/>
          <w:sz w:val="22"/>
          <w:szCs w:val="22"/>
        </w:rPr>
      </w:pPr>
      <w:bookmarkStart w:id="0" w:name="_GoBack"/>
      <w:r w:rsidRPr="003B47A2">
        <w:rPr>
          <w:caps/>
          <w:color w:val="00438A"/>
          <w:sz w:val="22"/>
          <w:szCs w:val="22"/>
        </w:rPr>
        <w:t>ПЕРЕЧЕНЬ НЕОБХОДИМЫХ ДОКУМЕНТОВ и информации</w:t>
      </w:r>
    </w:p>
    <w:p w:rsidR="005707C6" w:rsidRPr="003B47A2" w:rsidRDefault="005707C6" w:rsidP="005707C6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438A"/>
          <w:sz w:val="22"/>
          <w:szCs w:val="22"/>
        </w:rPr>
      </w:pPr>
      <w:r w:rsidRPr="003B47A2">
        <w:rPr>
          <w:caps/>
          <w:color w:val="00438A"/>
          <w:sz w:val="22"/>
          <w:szCs w:val="22"/>
        </w:rPr>
        <w:t>для оценки транспортных средств</w:t>
      </w:r>
    </w:p>
    <w:p w:rsidR="005707C6" w:rsidRPr="003B47A2" w:rsidRDefault="005707C6" w:rsidP="005707C6">
      <w:pPr>
        <w:pStyle w:val="ots"/>
        <w:shd w:val="clear" w:color="auto" w:fill="FFFFFF"/>
        <w:spacing w:before="150" w:beforeAutospacing="0" w:after="150" w:afterAutospacing="0"/>
        <w:ind w:firstLine="150"/>
        <w:jc w:val="both"/>
        <w:rPr>
          <w:sz w:val="22"/>
          <w:szCs w:val="22"/>
        </w:rPr>
      </w:pPr>
    </w:p>
    <w:p w:rsidR="005707C6" w:rsidRPr="003B47A2" w:rsidRDefault="005707C6" w:rsidP="005707C6">
      <w:pPr>
        <w:pStyle w:val="oli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B47A2">
        <w:rPr>
          <w:sz w:val="22"/>
          <w:szCs w:val="22"/>
        </w:rPr>
        <w:t>Технический паспорт транспортного средства (ПТС)</w:t>
      </w:r>
    </w:p>
    <w:p w:rsidR="005707C6" w:rsidRPr="003B47A2" w:rsidRDefault="005707C6" w:rsidP="005707C6">
      <w:pPr>
        <w:pStyle w:val="oli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B47A2">
        <w:rPr>
          <w:sz w:val="22"/>
          <w:szCs w:val="22"/>
        </w:rPr>
        <w:t xml:space="preserve">Свидетельство о государственной регистрации </w:t>
      </w:r>
    </w:p>
    <w:p w:rsidR="005707C6" w:rsidRPr="003B47A2" w:rsidRDefault="005707C6" w:rsidP="005707C6">
      <w:pPr>
        <w:pStyle w:val="oli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B47A2">
        <w:rPr>
          <w:sz w:val="22"/>
          <w:szCs w:val="22"/>
        </w:rPr>
        <w:t>Реквизиты заказчика и собственника (для физического лица – копия паспорта; для юридического лица – ОГРН, ИНН, Ф.И.О. и должность руководителя, физический адрес,  юридический адрес).</w:t>
      </w:r>
    </w:p>
    <w:p w:rsidR="005707C6" w:rsidRPr="003B47A2" w:rsidRDefault="005707C6" w:rsidP="005707C6">
      <w:pPr>
        <w:pStyle w:val="oli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B47A2">
        <w:rPr>
          <w:sz w:val="22"/>
          <w:szCs w:val="22"/>
        </w:rPr>
        <w:t>Информация о пробеге, а также марка/модель, год выпуска</w:t>
      </w:r>
    </w:p>
    <w:p w:rsidR="005707C6" w:rsidRPr="003B47A2" w:rsidRDefault="005707C6" w:rsidP="005707C6">
      <w:pPr>
        <w:pStyle w:val="oli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B47A2">
        <w:rPr>
          <w:sz w:val="22"/>
          <w:szCs w:val="22"/>
        </w:rPr>
        <w:t>Данные о ремонтах (при наличии)</w:t>
      </w:r>
    </w:p>
    <w:p w:rsidR="005707C6" w:rsidRPr="003B47A2" w:rsidRDefault="005707C6" w:rsidP="005707C6">
      <w:pPr>
        <w:pStyle w:val="oli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B47A2">
        <w:rPr>
          <w:sz w:val="22"/>
          <w:szCs w:val="22"/>
        </w:rPr>
        <w:t>Справка о балансовой стоимости (для юр. лица)</w:t>
      </w:r>
    </w:p>
    <w:p w:rsidR="00CE3089" w:rsidRPr="003B47A2" w:rsidRDefault="00CE3089">
      <w:pPr>
        <w:rPr>
          <w:rFonts w:ascii="Times New Roman" w:eastAsia="Times New Roman" w:hAnsi="Times New Roman" w:cs="Times New Roman"/>
          <w:lang w:eastAsia="ru-RU"/>
        </w:rPr>
      </w:pPr>
    </w:p>
    <w:p w:rsidR="005707C6" w:rsidRPr="003B47A2" w:rsidRDefault="005707C6" w:rsidP="005707C6">
      <w:pPr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B47A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Все документы предоставляются в заверенных уполномоченным на то лицом (нотариальное заверение не требуется) копиях (1 экземпляр) или </w:t>
      </w:r>
      <w:proofErr w:type="gramStart"/>
      <w:r w:rsidRPr="003B47A2">
        <w:rPr>
          <w:rFonts w:ascii="Times New Roman" w:eastAsia="Times New Roman" w:hAnsi="Times New Roman" w:cs="Times New Roman"/>
          <w:i/>
          <w:u w:val="single"/>
          <w:lang w:eastAsia="ru-RU"/>
        </w:rPr>
        <w:t>скан-версиях</w:t>
      </w:r>
      <w:proofErr w:type="gramEnd"/>
      <w:r w:rsidRPr="003B47A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. </w:t>
      </w:r>
      <w:bookmarkEnd w:id="0"/>
    </w:p>
    <w:sectPr w:rsidR="005707C6" w:rsidRPr="003B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656"/>
    <w:multiLevelType w:val="hybridMultilevel"/>
    <w:tmpl w:val="36D8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8E"/>
    <w:rsid w:val="003B47A2"/>
    <w:rsid w:val="003D058E"/>
    <w:rsid w:val="005707C6"/>
    <w:rsid w:val="00C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ts">
    <w:name w:val="ots"/>
    <w:basedOn w:val="a"/>
    <w:rsid w:val="0057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">
    <w:name w:val="oli"/>
    <w:basedOn w:val="a"/>
    <w:rsid w:val="0057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ts">
    <w:name w:val="ots"/>
    <w:basedOn w:val="a"/>
    <w:rsid w:val="0057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i">
    <w:name w:val="oli"/>
    <w:basedOn w:val="a"/>
    <w:rsid w:val="00570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2018-05-30T12:54:00Z</dcterms:created>
  <dcterms:modified xsi:type="dcterms:W3CDTF">2018-05-30T13:00:00Z</dcterms:modified>
</cp:coreProperties>
</file>